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51C6161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180E012E" w14:textId="1BDCEE40" w:rsidR="0096304B" w:rsidRPr="006F3C59" w:rsidRDefault="000F25F3" w:rsidP="006F3C59">
            <w:pPr>
              <w:spacing w:line="264" w:lineRule="auto"/>
              <w:ind w:left="284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599794B0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>Quantum Fields and Gravity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” 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 xml:space="preserve">conference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340BECB1" w14:textId="5DC61C88" w:rsidR="00027477" w:rsidRDefault="00027477" w:rsidP="0002747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>pictures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of the </w:t>
            </w:r>
            <w:r w:rsidR="009D00ED">
              <w:rPr>
                <w:rFonts w:ascii="Calibri" w:hAnsi="Calibri" w:cs="Calibri"/>
                <w:szCs w:val="20"/>
                <w:lang w:val="en-GB"/>
              </w:rPr>
              <w:t>conference</w:t>
            </w:r>
            <w:bookmarkStart w:id="0" w:name="_GoBack"/>
            <w:bookmarkEnd w:id="0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 </w:t>
            </w:r>
            <w:r w:rsidR="006F3C59">
              <w:rPr>
                <w:rFonts w:ascii="Calibri" w:hAnsi="Calibri" w:cs="Calibri"/>
                <w:szCs w:val="20"/>
                <w:lang w:val="en-GB"/>
              </w:rPr>
              <w:t>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</w:t>
            </w:r>
            <w:r w:rsidR="000F27AB">
              <w:rPr>
                <w:rFonts w:ascii="Calibri" w:hAnsi="Calibri" w:cs="Calibri"/>
                <w:szCs w:val="20"/>
                <w:lang w:val="en-GB"/>
              </w:rPr>
              <w:t>, YouTube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n-GB"/>
              </w:rPr>
              <w:t>Linkedin</w:t>
            </w:r>
            <w:proofErr w:type="spellEnd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, as well as in its annual report. </w:t>
            </w:r>
          </w:p>
          <w:p w14:paraId="488407E9" w14:textId="72ADD2FA" w:rsidR="00AE4516" w:rsidRPr="006C2361" w:rsidRDefault="00AE4516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33BB911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6F3C59">
              <w:rPr>
                <w:rFonts w:ascii="Calibri" w:eastAsia="Calibri" w:hAnsi="Calibri" w:cs="Calibri"/>
                <w:szCs w:val="20"/>
                <w:lang w:val="en-US"/>
              </w:rPr>
              <w:t>is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B362A12" w14:textId="5A920D0B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00B56CF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0F25F3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680C" w14:textId="77777777" w:rsidR="000F25F3" w:rsidRDefault="000F25F3" w:rsidP="00941064">
      <w:pPr>
        <w:spacing w:after="0" w:line="240" w:lineRule="auto"/>
      </w:pPr>
      <w:r>
        <w:separator/>
      </w:r>
    </w:p>
  </w:endnote>
  <w:endnote w:type="continuationSeparator" w:id="0">
    <w:p w14:paraId="06AB41DC" w14:textId="77777777" w:rsidR="000F25F3" w:rsidRDefault="000F25F3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3119" w14:textId="77777777" w:rsidR="000F25F3" w:rsidRDefault="000F25F3" w:rsidP="00941064">
      <w:pPr>
        <w:spacing w:after="0" w:line="240" w:lineRule="auto"/>
      </w:pPr>
      <w:r>
        <w:separator/>
      </w:r>
    </w:p>
  </w:footnote>
  <w:footnote w:type="continuationSeparator" w:id="0">
    <w:p w14:paraId="096B0DE1" w14:textId="77777777" w:rsidR="000F25F3" w:rsidRDefault="000F25F3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F25F3"/>
    <w:rsid w:val="000F27AB"/>
    <w:rsid w:val="00174C45"/>
    <w:rsid w:val="00193F73"/>
    <w:rsid w:val="001A1300"/>
    <w:rsid w:val="001D00C6"/>
    <w:rsid w:val="001D33A8"/>
    <w:rsid w:val="001D584E"/>
    <w:rsid w:val="00273C79"/>
    <w:rsid w:val="002E5D41"/>
    <w:rsid w:val="00394ABC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F3C59"/>
    <w:rsid w:val="00730D66"/>
    <w:rsid w:val="00747CE8"/>
    <w:rsid w:val="007D1EB8"/>
    <w:rsid w:val="007F0C31"/>
    <w:rsid w:val="00801537"/>
    <w:rsid w:val="00886612"/>
    <w:rsid w:val="0089379E"/>
    <w:rsid w:val="00903FB7"/>
    <w:rsid w:val="00941064"/>
    <w:rsid w:val="0096304B"/>
    <w:rsid w:val="009D00ED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49CB"/>
    <w:rsid w:val="00DC552F"/>
    <w:rsid w:val="00DD7BE5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cretaria.general@ub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3" ma:contentTypeDescription="Crea un document nou" ma:contentTypeScope="" ma:versionID="225d092e25ee187c6e7ad3db39ac55fc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abfcd5798d20210b27714a245326c721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FFFB-DB16-436C-B4C1-292CD5C1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3ACC9-622F-44BF-A683-9567449EF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2B7C-F86D-4CA5-AC54-5D299CAFD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2023-01-11T10:39:00Z</dcterms:created>
  <dcterms:modified xsi:type="dcterms:W3CDTF">2023-01-11T10:39:00Z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